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A0D90" w:rsidRDefault="006A0D90" w:rsidP="006A0D90">
      <w:pPr>
        <w:ind w:firstLine="720"/>
        <w:jc w:val="center"/>
        <w:rPr>
          <w:rFonts w:ascii="Times New Roman" w:hAnsi="Times New Roman" w:cs="Times New Roman"/>
          <w:b/>
          <w:sz w:val="32"/>
          <w:szCs w:val="32"/>
        </w:rPr>
      </w:pPr>
      <w:bookmarkStart w:id="0" w:name="_GoBack"/>
      <w:bookmarkEnd w:id="0"/>
      <w:r>
        <w:rPr>
          <w:rFonts w:ascii="Times New Roman" w:hAnsi="Times New Roman" w:cs="Times New Roman"/>
          <w:b/>
          <w:sz w:val="32"/>
          <w:szCs w:val="32"/>
        </w:rPr>
        <w:t>Azərbaycan ilkin feodal dövlətlərinin yaranması (IX-XI əsrlərdə)</w:t>
      </w:r>
    </w:p>
    <w:p w:rsidR="006A0D90" w:rsidRDefault="006A0D90" w:rsidP="006A0D90">
      <w:pPr>
        <w:ind w:firstLine="720"/>
        <w:rPr>
          <w:rFonts w:ascii="Times New Roman" w:hAnsi="Times New Roman" w:cs="Times New Roman"/>
          <w:b/>
          <w:sz w:val="28"/>
          <w:szCs w:val="28"/>
        </w:rPr>
      </w:pPr>
      <w:r>
        <w:rPr>
          <w:rFonts w:ascii="Times New Roman" w:hAnsi="Times New Roman" w:cs="Times New Roman"/>
          <w:b/>
          <w:sz w:val="28"/>
          <w:szCs w:val="28"/>
        </w:rPr>
        <w:t>PLAN :</w:t>
      </w:r>
    </w:p>
    <w:p w:rsidR="006A0D90" w:rsidRDefault="006A0D90" w:rsidP="006A0D90">
      <w:pPr>
        <w:ind w:firstLine="720"/>
        <w:rPr>
          <w:rFonts w:ascii="Times New Roman" w:hAnsi="Times New Roman" w:cs="Times New Roman"/>
          <w:sz w:val="28"/>
          <w:szCs w:val="28"/>
        </w:rPr>
      </w:pPr>
      <w:r>
        <w:rPr>
          <w:rFonts w:ascii="Times New Roman" w:hAnsi="Times New Roman" w:cs="Times New Roman"/>
          <w:b/>
          <w:sz w:val="28"/>
          <w:szCs w:val="28"/>
        </w:rPr>
        <w:t>1.</w:t>
      </w:r>
      <w:r>
        <w:rPr>
          <w:rFonts w:ascii="Times New Roman" w:hAnsi="Times New Roman" w:cs="Times New Roman"/>
          <w:sz w:val="28"/>
          <w:szCs w:val="28"/>
        </w:rPr>
        <w:t>Şirvanşahlar dövləti</w:t>
      </w:r>
    </w:p>
    <w:p w:rsidR="006A0D90" w:rsidRDefault="006A0D90" w:rsidP="006A0D90">
      <w:pPr>
        <w:ind w:firstLine="720"/>
        <w:rPr>
          <w:rFonts w:ascii="Times New Roman" w:hAnsi="Times New Roman" w:cs="Times New Roman"/>
          <w:sz w:val="28"/>
          <w:szCs w:val="28"/>
        </w:rPr>
      </w:pPr>
      <w:r>
        <w:rPr>
          <w:rFonts w:ascii="Times New Roman" w:hAnsi="Times New Roman" w:cs="Times New Roman"/>
          <w:b/>
          <w:sz w:val="28"/>
          <w:szCs w:val="28"/>
        </w:rPr>
        <w:t>2.</w:t>
      </w:r>
      <w:r>
        <w:rPr>
          <w:rFonts w:ascii="Times New Roman" w:hAnsi="Times New Roman" w:cs="Times New Roman"/>
          <w:sz w:val="28"/>
          <w:szCs w:val="28"/>
        </w:rPr>
        <w:t xml:space="preserve"> Sacilər dövləti</w:t>
      </w:r>
    </w:p>
    <w:p w:rsidR="006A0D90" w:rsidRDefault="006A0D90" w:rsidP="006A0D90">
      <w:pPr>
        <w:ind w:firstLine="720"/>
        <w:rPr>
          <w:rFonts w:ascii="Times New Roman" w:hAnsi="Times New Roman" w:cs="Times New Roman"/>
          <w:sz w:val="28"/>
          <w:szCs w:val="28"/>
        </w:rPr>
      </w:pPr>
      <w:r>
        <w:rPr>
          <w:rFonts w:ascii="Times New Roman" w:hAnsi="Times New Roman" w:cs="Times New Roman"/>
          <w:b/>
          <w:sz w:val="28"/>
          <w:szCs w:val="28"/>
        </w:rPr>
        <w:t>3.</w:t>
      </w:r>
      <w:r>
        <w:rPr>
          <w:rFonts w:ascii="Times New Roman" w:hAnsi="Times New Roman" w:cs="Times New Roman"/>
          <w:sz w:val="28"/>
          <w:szCs w:val="28"/>
        </w:rPr>
        <w:t xml:space="preserve"> Salarilər</w:t>
      </w:r>
    </w:p>
    <w:p w:rsidR="006A0D90" w:rsidRDefault="006A0D90" w:rsidP="006A0D90">
      <w:pPr>
        <w:ind w:firstLine="720"/>
        <w:rPr>
          <w:rFonts w:ascii="Times New Roman" w:hAnsi="Times New Roman" w:cs="Times New Roman"/>
          <w:sz w:val="28"/>
          <w:szCs w:val="28"/>
        </w:rPr>
      </w:pPr>
      <w:r>
        <w:rPr>
          <w:rFonts w:ascii="Times New Roman" w:hAnsi="Times New Roman" w:cs="Times New Roman"/>
          <w:b/>
          <w:sz w:val="28"/>
          <w:szCs w:val="28"/>
        </w:rPr>
        <w:t>4.</w:t>
      </w:r>
      <w:r>
        <w:rPr>
          <w:rFonts w:ascii="Times New Roman" w:hAnsi="Times New Roman" w:cs="Times New Roman"/>
          <w:sz w:val="28"/>
          <w:szCs w:val="28"/>
        </w:rPr>
        <w:t xml:space="preserve"> Rəvvadilər</w:t>
      </w:r>
    </w:p>
    <w:p w:rsidR="006A0D90" w:rsidRDefault="006A0D90" w:rsidP="006A0D90">
      <w:pPr>
        <w:ind w:firstLine="720"/>
        <w:rPr>
          <w:rFonts w:ascii="Times New Roman" w:hAnsi="Times New Roman" w:cs="Times New Roman"/>
          <w:sz w:val="28"/>
          <w:szCs w:val="28"/>
        </w:rPr>
      </w:pPr>
      <w:r>
        <w:rPr>
          <w:rFonts w:ascii="Times New Roman" w:hAnsi="Times New Roman" w:cs="Times New Roman"/>
          <w:b/>
          <w:sz w:val="28"/>
          <w:szCs w:val="28"/>
        </w:rPr>
        <w:t>5.</w:t>
      </w:r>
      <w:r>
        <w:rPr>
          <w:rFonts w:ascii="Times New Roman" w:hAnsi="Times New Roman" w:cs="Times New Roman"/>
          <w:sz w:val="28"/>
          <w:szCs w:val="28"/>
        </w:rPr>
        <w:t xml:space="preserve"> Şəddadilər dövləti</w:t>
      </w:r>
    </w:p>
    <w:p w:rsidR="006A0D90" w:rsidRPr="00651408" w:rsidRDefault="006A0D90" w:rsidP="00651408">
      <w:pPr>
        <w:ind w:firstLine="720"/>
        <w:jc w:val="both"/>
        <w:rPr>
          <w:rFonts w:ascii="Times New Roman" w:hAnsi="Times New Roman" w:cs="Times New Roman"/>
          <w:sz w:val="28"/>
          <w:szCs w:val="28"/>
        </w:rPr>
      </w:pPr>
      <w:r w:rsidRPr="00651408">
        <w:rPr>
          <w:rFonts w:ascii="Times New Roman" w:hAnsi="Times New Roman" w:cs="Times New Roman"/>
          <w:sz w:val="28"/>
          <w:szCs w:val="28"/>
        </w:rPr>
        <w:t>IX  əsrdə Xilafət zəifləmişdi. Feodal münasibətlərinin möhkəmlənməsi nəticəsində iri feodalların mövqeyi qüvvətlənmiş,əyalət hakimlərinin müstəqilliyi artmış, feodal zülmünə qarşı mübarizə və  işğal olunmuş torpaqlarda azadlıq hərəkatları geniş vüsət almışdır.İmperiyanın ucqarlarında xırda feodal dövlətləri-əmirliklər yaranırdı. Bunları sərkərdələr-keçmiş ərəb canişinləri idarə edirdilər. Zaman keçdikcə özlərinin ərəb mənşəyini itirir, yerli xalqlarla qarışırdılar. Abbasilər xilafətinin dağılması şəraitində Azərbaycanın ayrı-ayrı vilayətlərini idarə edən müxtəlif feodal sülalələri tərəfindən bir sıra yerli dövlətlər yaradıldı. 600 ilə  qədər davam edən Sasani və Ərəb əsarətindən sonra yaranan yerli dövlətlər-Şirvan-şahlar, Sacilər, Salarilər, Rəvvadilər, Şəddadilər dövlətçilik  ənənələrinin dirçəlişi idi. İslam dini bütün Azərbaycan əhalisinin, türk və qeyri-türk etnik qrupların vahid qüvvə ilə birləşməsində mütərəqqi rol oynadı. Bununla belə, ölkədə uzunmüddətli sabitlik yarada bilməməsi feodal dağınıqlığı  və ara müharibələrlə  nəticələnirdi. Bir-biri ilə düşmənçilik edən Azərbaycan hakimləri çox vaxt xarici qüvvələri köməyə çağırırdılar. Bundan istifadə edən yadellilər Azərbaycanda möhkəmlənməyə və onun sərvətlərini çapıb-talamağa çalışırdılar. Belə bir  şəraitdə vahid Azərbaycan dövlətini yaratmaq nə qədər zəruri olduğu aydın idi.1.</w:t>
      </w:r>
      <w:r w:rsidRPr="00651408">
        <w:rPr>
          <w:rFonts w:ascii="Times New Roman" w:hAnsi="Times New Roman" w:cs="Times New Roman"/>
          <w:b/>
          <w:sz w:val="28"/>
          <w:szCs w:val="28"/>
        </w:rPr>
        <w:t>Şirvanşahlar dövləti</w:t>
      </w:r>
      <w:r w:rsidRPr="00651408">
        <w:rPr>
          <w:rFonts w:ascii="Times New Roman" w:hAnsi="Times New Roman" w:cs="Times New Roman"/>
          <w:sz w:val="28"/>
          <w:szCs w:val="28"/>
        </w:rPr>
        <w:t xml:space="preserve">. Şirvan  əvvəllər Azərbaycanın  şimal-şərqində kiçik bir vilayət idi. Dərbənddən Kür çayına doğru Xəzər dənizi sahillərindəki Azərbaycan torpaqlarını əhatə edirdi. Mərkəzi Şirvan  şəhəri idi.  Şirvanşahlar dövlətini Məzyədilər-bəzən Şeybanilər və ya Yezidilər sülaləsi idarə edirdi. Məzyədilərin görkəmli nümayəndəsi olan Yezid ibn Məzyəd xəlifə Harun  ər-Rəşid (786-809) zamanı  Cənubi Qafqaz vilayətinin, o cümlədən  Şirvanın hakimi idi. Məzyədilər ilk dəfə Aranda paytaxtı Bərdə olan yarımmüstəqil feodal dövləti-əmirlik yaratmışdılar. 861-ci ildə  Məzyədilər sülaləsindən Heysam ibn Xalid </w:t>
      </w:r>
      <w:r w:rsidRPr="00651408">
        <w:rPr>
          <w:rFonts w:ascii="Times New Roman" w:hAnsi="Times New Roman" w:cs="Times New Roman"/>
          <w:sz w:val="28"/>
          <w:szCs w:val="28"/>
        </w:rPr>
        <w:lastRenderedPageBreak/>
        <w:t>Şirvanı müstəqil elan etdi və Şirvanşah titulunu qəbul etdi. 917-ci ildə qonşu Lahicanşahlıq  Şirvanşahlar dövlətinə birləşdirildi. Bununla  əlaqədar 918-ci ildə Şirvanşah Əbu Tahir (917-948) hərbi-strateji baxımdan Şamaxını bərpa edib paytaxtı bura köçürdü və Yezidiyyə adlandırdı. Şirvanşahın qoşunları Qəbələ (981-982), Bərdə (982) və Şirvanı(983) ələ keçirdilər. Strateji əhəmiyyətə malik olan Dərbənd əmirliyi də 988-ci ildə Şirvanşahlar dövlətinə birləşdirildi. Türklərin yaşadığı “Dəmir qapı” adlandırılan Dərbənd Azərbaycanın  ən qədim vilayətlərindən biri idi.  Şirvanşahlar Dərbənd səddini və şəhərin qala divarlarını  təmir etdirib möhkəmləndirdi. Dərbənddən sonra Xursan və Tabasaran, Şəki və  Sənariyə Şivarşahlar dövlətinə qatıldı.</w:t>
      </w:r>
    </w:p>
    <w:p w:rsidR="006A0D90" w:rsidRPr="00651408" w:rsidRDefault="006A0D90" w:rsidP="00651408">
      <w:pPr>
        <w:ind w:firstLine="720"/>
        <w:jc w:val="both"/>
        <w:rPr>
          <w:rFonts w:ascii="Times New Roman" w:hAnsi="Times New Roman" w:cs="Times New Roman"/>
          <w:sz w:val="28"/>
          <w:szCs w:val="28"/>
        </w:rPr>
      </w:pPr>
      <w:r w:rsidRPr="00651408">
        <w:rPr>
          <w:rFonts w:ascii="Times New Roman" w:hAnsi="Times New Roman" w:cs="Times New Roman"/>
          <w:b/>
          <w:sz w:val="28"/>
          <w:szCs w:val="28"/>
        </w:rPr>
        <w:t>2.Sacilər dövləti</w:t>
      </w:r>
      <w:r w:rsidRPr="00651408">
        <w:rPr>
          <w:rFonts w:ascii="Times New Roman" w:hAnsi="Times New Roman" w:cs="Times New Roman"/>
          <w:sz w:val="28"/>
          <w:szCs w:val="28"/>
        </w:rPr>
        <w:t>. Sacilər dövlətini türk sülaləsi olan  Sacilər (879-941) yaratmışlar. Sacilər mənşəcə  Mərkəzi Asiyanın Əşrusən vilayətinin qədim türk nəsillərindən idilər. Xilafət-Bizans sərhədlərini möhkəmləndirmək üçün Mərkəzi Asiyadan Azərbaycana və Şərqi Anadoluya çoxlu türk tayfaları köçürülürdü.Türklər Xilafət ordusunda mühüm qüvvə idilər. Sacilər sülaləsinin banisi  Əbu Sac Divdad da Xilafət ordusunun sərkərdəsi idi. Dövlətə xidmətlərinə görə Azərbaycan mülk olaraq Sacilərə verilmişdi. Sacilər ildə xilafətin xəzinəsinə 120 min dinar xərac göndərirdi. Onun oğulları  Məhəmməd və Yusif ibn Sac da xilafətin sərkərdələrindən idi. Sacilərin hakimiyyti dövründə (879-941) Azərbaycanın cənub rayonları müstəqil dövlətə çevrilmişdi. Hələ IX  əsrin sonlarında (898-900)  Məhəmməd ibn  Əbu Sacın adına pul kəsilirdi. Yusif ibn Sacın dövründə Sacilər dövləti daha da qüvvətləndi 912-ci ildən etibarən Xilafət xəzinəsinə xərac göndərilməsi dayandırıldı. Yusif ibn Sac  Ermənistan ərazisini, Tiflis və Kaxetiyanı ələ keçirdi,  Şivanşahlar dövlətini də özlərinə tabe etdilər. Beləliklə, Azərbaycan Sacilər dövləti X əsrin əvvəlləri üçün Zəncandan Dərbəndə  qədər bütün Azərbaycan torpaqlarını əhatə edirdi.Şərq sərhədləri Xəzər dənizi sahillərindən başlanır, qərb sərhədləri İrəvan yanındakı Ani və Dəbil (Dvin) şəhərinə qədər uzanıb gedirdi. Yusif ibn Sac Dərbənd səddini təmir etdirdi. Onun adına Bərdə, Marağa və Ərdəbildə pullar kəsilməsi müstəqil bir dövlət olduğunu sübut edirdi. Dövlətin paytaxtı əvvəllər Marağa, sonra isə Ərdəbil şəhəri idi. IX əsrin 80-ci illərindən-X əsrin 40-c illərədək, yəni yarım  əsrdən çox bir tarixi dövr  ərzində bütün Azərbaycan torpaqlarının vahid Azərbaycan türk dövlətinin-Sacilər dövlətinin tərkibində olması bütün ölkə miqyasında iqtisadi və  mədəni əlaqələrin daha da dərinləşməsinə, etnik fərqlərin aradan qalxmasına, vahid Azərbaycan türk xalqının formalaşması prosesinin sürətlənməsinə müsbət təsir göstərdi.</w:t>
      </w:r>
      <w:r w:rsidRPr="00651408">
        <w:rPr>
          <w:rFonts w:ascii="Times New Roman" w:hAnsi="Times New Roman" w:cs="Times New Roman"/>
          <w:b/>
          <w:sz w:val="28"/>
          <w:szCs w:val="28"/>
        </w:rPr>
        <w:t xml:space="preserve">3.Salarilər dövləti. </w:t>
      </w:r>
      <w:r w:rsidRPr="00651408">
        <w:rPr>
          <w:rFonts w:ascii="Times New Roman" w:hAnsi="Times New Roman" w:cs="Times New Roman"/>
          <w:sz w:val="28"/>
          <w:szCs w:val="28"/>
        </w:rPr>
        <w:t xml:space="preserve">Feodal qruplar arasındakı  çəkişmədən istifadə edən Deyləm (Gilan) hakimi  Mərzban ibn Məhəmməd 941/942-ci ildə axırıncı Saci </w:t>
      </w:r>
      <w:r w:rsidRPr="00651408">
        <w:rPr>
          <w:rFonts w:ascii="Times New Roman" w:hAnsi="Times New Roman" w:cs="Times New Roman"/>
          <w:sz w:val="28"/>
          <w:szCs w:val="28"/>
        </w:rPr>
        <w:lastRenderedPageBreak/>
        <w:t>hökmdarı Deysəmə qalib gəlib, ölkənin paytaxtı Ərdəbili  ələ keçirdi.Mərzban ibn Məhəmməd Salarilər (941/942-981) sülaləsindən idi. Paytaxt Ərdəbil şəhəri idi. Salarilər dövləti  şimaldan Dərbənd keçidindən başlayaraq, cənubda Dəclə  və  Fərat çaylarının yaxınlarına qədər, şərqdəGilan da daxil olmaqla Xəzər sahillərindən, qərbdə Ermənistan vəŞərqi Gürcüstan da daxil olmaqla geniş əraziləri  əhatə edən bir dövlətə çevrildi. Salarilərin hakimiyyəti dövründə  Xəzər dənizində Azərbaycanın ticarət gəmiləri üzməyə başladı. Azərbaycanın Yaxın və Orta Şərqdə iqtisadi və  hərbi-siyasi rolu daha da artdı. Müxtəlif etnik qrupların Azərbaycan xalqı ilə qaynayıb-qarışması sürətləndi. Lakin, Mərzban ibn Məhəmmədin ölümündən sonra onun oğullarıilə qardaşı Vəhsudan arasında hakimiyyət uğrunda gedən ara müharibələri, feodal hərc-mərcliyi, Xəzəryanı Azərbaycan vilayətlərinin tez-tez slavyanların basqınlarına məruz qalması, xüsusilə 943/944-cü ildə Bərdənin qarət olunması şəhər əhalisinə dəhşətli divan tutulması 981-ci ildə Salarilər dövlətinin süqutunu daha da sürətləndirdi.</w:t>
      </w:r>
    </w:p>
    <w:p w:rsidR="006A0D90" w:rsidRPr="00651408" w:rsidRDefault="006A0D90" w:rsidP="00651408">
      <w:pPr>
        <w:ind w:firstLine="720"/>
        <w:jc w:val="both"/>
        <w:rPr>
          <w:rFonts w:ascii="Times New Roman" w:hAnsi="Times New Roman" w:cs="Times New Roman"/>
          <w:sz w:val="28"/>
          <w:szCs w:val="28"/>
        </w:rPr>
      </w:pPr>
      <w:r w:rsidRPr="00651408">
        <w:rPr>
          <w:rFonts w:ascii="Times New Roman" w:hAnsi="Times New Roman" w:cs="Times New Roman"/>
          <w:b/>
          <w:sz w:val="28"/>
          <w:szCs w:val="28"/>
        </w:rPr>
        <w:t>4. Rəvvadilər dövləti</w:t>
      </w:r>
      <w:r w:rsidRPr="00651408">
        <w:rPr>
          <w:rFonts w:ascii="Times New Roman" w:hAnsi="Times New Roman" w:cs="Times New Roman"/>
          <w:sz w:val="28"/>
          <w:szCs w:val="28"/>
        </w:rPr>
        <w:t>.İri Azərbaycan feodallarından biri-Təbriz, Marağa və Əhər hakimi  Əbülhica 981-ci ildə axırıncı Salari hökmdarı İbrahim ibn Mərzbanı taxtdan salıb yeni Azərbaycan dövlətinin-Rəvvadilər dövlətinin  əsasını qoydu.Bu feodal sülaləsinin soykökü qədim  ərəb-Əzdilər nəslinə bağlanırdı.Rəvvadi əmirliyi zaman-zaman müstəqilləşib, Azərbaycanın bütün cənub torpaqlarını öz nəzarəti altında saxlayırdı. Bundan başqa, Rəvvadilər Muğan hakimiyyətini də asılı vəziyyətə saldılar.1028-ci ildə Mahmud Qəznəvinin ona qarşı qiyam qaldıran Xorasan oğuzlarına vurduğu ağır zərbədən sonra təqribən 2000 oğuz ailəsi Azərbaycana qaçdı  və  Rəvvadi hökmdarı Vəhsudanın icazəsi ilə burada yaşadılar.Rəvvadilər dövlətinin paytaxtını Ərdəbildən Təbrizə köçürdülər. Çünki Təbriz bütün Azərbaycan torpaqlarının iqtisadi, siyasi və mədəni baxımdan birləşdirilməsi üçün çox  əlverişli coğrafi mövqedə yerləşmişdi.Şərq ölkələrini Aralıq dəniz və Qara dəniz sahillərilə, həmçinin Dərbənd keçidi vasitəsilə Volqa boyu və Şərqi Avropa ilə birləşdirən beynəlxalq karvan yollarının qovşağında yerləşən Təbriz Rəvvadilərin hakimiyyəti illərində daha da böyüdü və abadlaşdı.</w:t>
      </w:r>
    </w:p>
    <w:p w:rsidR="006A0D90" w:rsidRDefault="006A0D90" w:rsidP="00651408">
      <w:pPr>
        <w:ind w:firstLine="720"/>
        <w:jc w:val="both"/>
        <w:rPr>
          <w:rFonts w:ascii="Times New Roman" w:hAnsi="Times New Roman" w:cs="Times New Roman"/>
          <w:sz w:val="28"/>
          <w:szCs w:val="28"/>
        </w:rPr>
      </w:pPr>
      <w:r w:rsidRPr="00651408">
        <w:rPr>
          <w:rFonts w:ascii="Times New Roman" w:hAnsi="Times New Roman" w:cs="Times New Roman"/>
          <w:b/>
          <w:sz w:val="28"/>
          <w:szCs w:val="28"/>
        </w:rPr>
        <w:t>5. Şəddadilər dövləti</w:t>
      </w:r>
      <w:r w:rsidRPr="00651408">
        <w:rPr>
          <w:rFonts w:ascii="Times New Roman" w:hAnsi="Times New Roman" w:cs="Times New Roman"/>
          <w:sz w:val="28"/>
          <w:szCs w:val="28"/>
        </w:rPr>
        <w:t xml:space="preserve">.Şəddadilər  əvvəl Dəbil ətrafında yaşayırdılar.951-ci ildə  mənşəcə müsəlman kürdlərindən olan Mə-həmməd ibn Şəddad Salarilər dövlətini ələ keçirib Dəbil əmirliyini yaratmışdı. Şəddadilər 971-ci ildə Gəncəni ələ keçirərək Şəddadilər dövlətinin  əsasını qoydular Bərdə,  Şəmkir və s. Azərbaycan torpaqlarında möhkəmləndilər. Fəzl ibn Məhəmməd Gəncə ətrafındakı bütün xırda feodal mülklərini ləğv etdi, mərkəzi hakimiyyəti </w:t>
      </w:r>
      <w:r w:rsidRPr="00651408">
        <w:rPr>
          <w:rFonts w:ascii="Times New Roman" w:hAnsi="Times New Roman" w:cs="Times New Roman"/>
          <w:sz w:val="28"/>
          <w:szCs w:val="28"/>
        </w:rPr>
        <w:lastRenderedPageBreak/>
        <w:t>gücləndirdi.Ata-baba mülkləri olan Dəbili də öz dövlətinə birləşdirdi.Onun hakimiyyəti dövründə  hərbi məqsədlə Araz çayı üzərində salınan Xudafərin körpüsü (1027) Azərbaycanın  şimal və  cənub  əraziləri arasında iqtisadi və  mədəni rol oynadı.Şəddadilərlə Şirvanşahlar arasında sıx əlaqə yaranmışdı, onların qohumluq münasibətləri var idi.Şəddadilər Azərbaycanın cənubunda hökmranlıq edən Rəvvadilərlə  və Tiflis əmiri Əbül-fəzl Cəfər ibn Əli ilə  də dostluq münasibətləri saxlayırdılar. Dəbili ələ keçirməyə çalışan Bizans-erməni qoşunlarına oğuz tayfalarının köməyi ilə Şəddadilər ağır zərbə vurdular  (1037).1038-ci ildə Bizans və gürcü feodallarının birləşmiş qüvvələrinin Tiflis müsəlman əmirliyini aradan qaldırmaq cəhdi də oğuzların fəal iştirakı ilə baş tutmadı.  Şəddadilər dövləti  Əbüləsvar  Şavurun (1049-1067) dövründə daha da gücləndi. Gürcüstanla və onun müttəfiqi olan Şirvanşahlar dövləti ilə müharibələr aparılırdı. Gürcü çarı IV Baqrat Şəddadilər dövlətinin qüvvətlənməsindən qorxaraq alanlarla ittifaqa girib, 1062-ci ildə onların Dəryal keçidindən Gürcüstan vasitəsilə Azərbaycana hücum etməsinə şərait yaratdı.  Şavur  Gəncənin möhkəmləndirilməsi üçün onun ətrafında hasar və  xəndəklər çəkdirdi. 1063-cü ildə şəhərə qala qapılarını  dəmirçi  İbrahim Osman oğluna hazırlatdı. Şəddadilər bu zaman erməni feodallarına vəBizans imperiyasına qarşı  uğurla mübarizə aparırdı.  Şəddadilərin zərbə qüvvəsi oğuz türkləri, qüvvətli müttəfiqi sonralar Səlcuq türkləri idi.</w:t>
      </w:r>
    </w:p>
    <w:p w:rsidR="00313366" w:rsidRPr="00313366" w:rsidRDefault="00313366" w:rsidP="003A5AFE">
      <w:pPr>
        <w:ind w:firstLine="720"/>
        <w:jc w:val="both"/>
        <w:rPr>
          <w:rFonts w:ascii="Times New Roman" w:hAnsi="Times New Roman" w:cs="Times New Roman"/>
          <w:sz w:val="28"/>
          <w:szCs w:val="28"/>
        </w:rPr>
      </w:pPr>
      <w:r>
        <w:rPr>
          <w:rFonts w:ascii="Times New Roman" w:hAnsi="Times New Roman" w:cs="Times New Roman"/>
          <w:b/>
          <w:sz w:val="24"/>
          <w:szCs w:val="24"/>
        </w:rPr>
        <w:t>3</w:t>
      </w:r>
      <w:r w:rsidRPr="00313366">
        <w:rPr>
          <w:rFonts w:ascii="Times New Roman" w:hAnsi="Times New Roman" w:cs="Times New Roman"/>
          <w:b/>
          <w:sz w:val="28"/>
          <w:szCs w:val="28"/>
        </w:rPr>
        <w:t>.Şirvanşahlar dövləti</w:t>
      </w:r>
      <w:r w:rsidRPr="00313366">
        <w:rPr>
          <w:rFonts w:ascii="Times New Roman" w:hAnsi="Times New Roman" w:cs="Times New Roman"/>
          <w:sz w:val="28"/>
          <w:szCs w:val="28"/>
        </w:rPr>
        <w:t xml:space="preserve">. Böyük Səlcuq hökmdarı I Məlikşahın hakimiyyətinin sonuna yaxın  Şirvanşahlar yenidən qüvvətlənməyə başlamışdı. Bu zaman Fəribürz, sonra oğulları II Mənuçöhr və I Afridun ölkəni müstəqil idarə edirdilər. Səlcuq türklərinə qarşı mübarizədə gürcü çarları Şirvanşahlarla yaxınlaşmağa çalışırdılar.1120-ci ildə isə IV David qüvvətli ordu ilə Şirvana basqın etdi. Şirvanşahlar ordusu məğlubiyyətə uğradı.IV David Qəbələni talan etdi.  1121-ci ildə Didqori döyüşündə gürcülər, qıpçaq türkləri, osetinlər və Qərbi Avropa səliçilərinin birləşmiş qüvvələri Səlcuq qoşunlarına qalib gəldilər. 1122-ci ildə Tiflis müsəlman  əmirliyi ləğv edildi.IV David Şirvan torpaqlarını Gürcüstana qatmaq qərarına gəldi və 1123-1124-cü illərdə  dəfələrlə Azərbaycana yürüş etdi.Gürcüstan və Buğurd qalalarını, Şamaxını ələ keçirdi, şəhər və qalalarda gürcü qarnizonları qoyub geri döndü. Lakin 5 ay sonra IV Davidin ölümündən sonra  (1125) onlar  Şirvanı  tərk etməyə  məcbur oldular. Hakimiyyət yenidən III Mənuçöhrə keçdi. XII əsrin 30-60-cı illərində Azərbaycan  Şirvanşahlar dövləti Cənubi Qafqazda  ən qüdrətli siyasi amilə çevrilmişdi.1160-cı ildə III Mənuçöhrün ölümündən sonra onun oğulları arasında taxt-tac mübarizəsi başlandı. Sarayda yaranmış qarışıqlıqdan istifadə edən Tamar kiçik </w:t>
      </w:r>
      <w:r w:rsidRPr="00313366">
        <w:rPr>
          <w:rFonts w:ascii="Times New Roman" w:hAnsi="Times New Roman" w:cs="Times New Roman"/>
          <w:sz w:val="28"/>
          <w:szCs w:val="28"/>
        </w:rPr>
        <w:lastRenderedPageBreak/>
        <w:t>oğlu və bir qrup  əyanla birlikdə  qıpçaq turklərinə arxalanaraq,Şirvanı Gürcüstanla birləşdirməyə  cəhd göstərdi. Lakin Eldənizlər dövlətinin hakimi Atabəy Şəmsəddin Eldənizin qüvvələrinin köməyi ilə III Mənuçöhrün böyük oğlu I Axsitan hakimiyyəti ələ keçirdi. O, Səlcuq türkləri ilə dostluq münasibətlərini bərpa etdi. I Axsitan ömrünün sonunadək ona arxalandı. Gürcüstan çarlığı ilə dostluq münasibətləri davam edirdi. I Axsitanın hakimiyyəti dövründə  Dərbənd hakimliyi Şirvanşahlardan asılı vəziyyətə salındı. I Axsitan ölkənin  ərazisində çoxlu müdafiə qurğuları-qalalar, qüllələr, sədlər inşa və  bərpa etdi.1192-ci ildə baş vermiş güclü zəlzələ nəticəsində Şamaxı dağıldı.Şəhər əhalisinin xeyli hissəsi tələf oldu. Paytaxt Bakıya köçürüldü.</w:t>
      </w:r>
    </w:p>
    <w:p w:rsidR="00313366" w:rsidRPr="00313366" w:rsidRDefault="00313366" w:rsidP="003A5AFE">
      <w:pPr>
        <w:ind w:firstLine="720"/>
        <w:jc w:val="both"/>
        <w:rPr>
          <w:rFonts w:ascii="Times New Roman" w:hAnsi="Times New Roman" w:cs="Times New Roman"/>
          <w:sz w:val="28"/>
          <w:szCs w:val="28"/>
        </w:rPr>
      </w:pPr>
      <w:r w:rsidRPr="00313366">
        <w:rPr>
          <w:rFonts w:ascii="Times New Roman" w:hAnsi="Times New Roman" w:cs="Times New Roman"/>
          <w:b/>
          <w:sz w:val="28"/>
          <w:szCs w:val="28"/>
        </w:rPr>
        <w:t>Azərbaycan Atabəylər (Eldənizlər) dövləti.</w:t>
      </w:r>
      <w:r w:rsidRPr="00313366">
        <w:rPr>
          <w:rFonts w:ascii="Times New Roman" w:hAnsi="Times New Roman" w:cs="Times New Roman"/>
          <w:sz w:val="28"/>
          <w:szCs w:val="28"/>
        </w:rPr>
        <w:t xml:space="preserve">  Azərbaycan atabəylərinin idarə etdiyi Eldəgizlər dövləti Azərbaycan tarixində İldənizlər və ya Eldəgəzlər dövləti kimi də tanınır. Bu ərazi əvvəllər İraq Səlcuq sultanlığının tərkibinə daxil idi. Böyük Səlcuq imperatorluğunun parçalanması dövründə meydana gələn İraq Səlcuq sultanlığı (1118-1194)  İraqı,  İranı  və Kür çayından cənubdakı Azərbaycan torpaqları da daxil olmaqla Cənubi Qafqazın bir hissəsini əhatə edirdi. Eldənizlər sülaləsinin banisi Atabəy  Şəmsəddin Eldənizin adı ilə bağlıdır. Sultan  II Toğrul ona “əmir” titulu verdi və onu öz oğlu Arslan şahın atabəyi təyin etdi.1136-cı ildə o, Arran hakimi təyin olundu və  Bərdəyə göndərildi. Bununla müstəqil Azərbaycan Eldənizlər dövlətinin  və bu dövləti idarə edən Eldənizlər sülaləsinin əsası qoyuldu.  Şəmsəddin Eldəniz bir çox xırda feodal mülklərini aradan qaldıraraq bütün Azərbaycanı öz hakimiyyəti altında birləşdirdi. O, sultan sarayından iqta aldığı Arranla yanaşı, Azərbaycanın bəzi cənub bölgələrini, habelə Naxçıvanı müstəqil idarə etməyə və öz adından pul kəsdirməyə başladı. Paytaxt  əvvəllər Naxçıvan  şəhəri idi.1160-cı ildə “Böyük Atabəy” titulu aldı  və  oğulluğunu  Arslan şahın İraqda sultan elan edilməsinə nail oldu. Bundan sonra  Şəmsəddin Eldəniz bütün  İraq Səlcuq sultanlığını özü idarə etməyə başladı. Böyük oğlu Məhəmməd Cahan Pəhləvan sultanın hacibi oldu, kiçik oğlu Qızıl Arslan isə ordunun ali baş komandanı təyin edildi. Beləliklə,  İraq Səlcuq sultanlığı Azərbaycan sultanlığına çevrildi. Kürdən cənubdakı bütün Azərbaycan torpaqları Eldənizlər dövlətinin tərkibində yenidən birləşdirildi.Şirvanşahlar dövləti də Eldənizlərdən asılı hala salındı. Azərbaycan Atabəyləri Azərbaycan üçün daim təhlükə yaradan gürcü torpaqlarını Eldənizlər dövlətinin tərkibinə daxil etmişdilər.Şəmsəddin Eldəniz gürcü qoşunları üzərində bir sıra qələbə qazanmışdı. Gürcü çarları bir daha Azərbaycan sərhədini pozmağa cəsarət etmirdilər.  Şəmsəddin Eldənizin hakimiyyətinin sonuna yaxın Eldənizlər dövləti Dərbənd keçidindən  İran körfəzinə  qədər çox geniş əraziləri-Azərbaycanı, o </w:t>
      </w:r>
      <w:r w:rsidRPr="00313366">
        <w:rPr>
          <w:rFonts w:ascii="Times New Roman" w:hAnsi="Times New Roman" w:cs="Times New Roman"/>
          <w:sz w:val="28"/>
          <w:szCs w:val="28"/>
        </w:rPr>
        <w:lastRenderedPageBreak/>
        <w:t xml:space="preserve">cümlədən Arran və Şirvan,  əlCibal ölkəsi, İraq, Həmədan, Gilan, Mazandaran,  İsfahan və Reyi əhatə edirdi. Hilat, Fars, Xuzistan, Mosul, Kirman və  Təbəristan Şəmsəddin Eldənizdən asılı idilər.Məhəmməd Cahan Pəhləvan hakimiyyətə  gəldikdən sonra paytaxtı Naxçıvandan  Həmədana köçürdü (1175), Təbrizi Ağsunqurilərin əlindən aldı, müstəqilliyə can atan iri Səlcuq  əmirlərinin müqavimətini qırdı  və  mərkəzi hakimiyyəti daha da qüvvətləndirdi. Azərbaycanı onun kiçik qardaşı Qızıl Arslan idarə edirdi. O, həm də qardaşı  oğulları Əbu Bəkrin və Özbəyin atabəyi idi.  İqamətgahı  Təbrizdə idi. </w:t>
      </w:r>
    </w:p>
    <w:p w:rsidR="00313366" w:rsidRPr="00313366" w:rsidRDefault="00313366" w:rsidP="003A5AFE">
      <w:pPr>
        <w:ind w:firstLine="720"/>
        <w:jc w:val="both"/>
        <w:rPr>
          <w:rFonts w:ascii="Times New Roman" w:hAnsi="Times New Roman" w:cs="Times New Roman"/>
          <w:sz w:val="28"/>
          <w:szCs w:val="28"/>
        </w:rPr>
      </w:pPr>
    </w:p>
    <w:p w:rsidR="006A0D90" w:rsidRPr="00313366" w:rsidRDefault="006A0D90" w:rsidP="003A5AFE">
      <w:pPr>
        <w:jc w:val="both"/>
        <w:rPr>
          <w:rFonts w:ascii="Times New Roman" w:hAnsi="Times New Roman" w:cs="Times New Roman"/>
          <w:sz w:val="28"/>
          <w:szCs w:val="28"/>
        </w:rPr>
      </w:pPr>
    </w:p>
    <w:p w:rsidR="00F7275B" w:rsidRPr="00313366" w:rsidRDefault="00F7275B" w:rsidP="003A5AFE">
      <w:pPr>
        <w:jc w:val="both"/>
        <w:rPr>
          <w:sz w:val="28"/>
          <w:szCs w:val="28"/>
        </w:rPr>
      </w:pPr>
    </w:p>
    <w:sectPr w:rsidR="00F7275B" w:rsidRPr="0031336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libri Light">
    <w:panose1 w:val="020F0302020204030204"/>
    <w:charset w:val="A2"/>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0D90"/>
    <w:rsid w:val="00313366"/>
    <w:rsid w:val="003A5AFE"/>
    <w:rsid w:val="00651408"/>
    <w:rsid w:val="006A0D90"/>
    <w:rsid w:val="00F7275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679F25"/>
  <w15:chartTrackingRefBased/>
  <w15:docId w15:val="{EE6C43A5-2AEB-49F5-ACC6-6FB524EE8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0D90"/>
    <w:pPr>
      <w:spacing w:after="200" w:line="276" w:lineRule="auto"/>
    </w:pPr>
    <w:rPr>
      <w:noProof/>
      <w:lang w:val="az-Latn-AZ"/>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0070900">
      <w:bodyDiv w:val="1"/>
      <w:marLeft w:val="0"/>
      <w:marRight w:val="0"/>
      <w:marTop w:val="0"/>
      <w:marBottom w:val="0"/>
      <w:divBdr>
        <w:top w:val="none" w:sz="0" w:space="0" w:color="auto"/>
        <w:left w:val="none" w:sz="0" w:space="0" w:color="auto"/>
        <w:bottom w:val="none" w:sz="0" w:space="0" w:color="auto"/>
        <w:right w:val="none" w:sz="0" w:space="0" w:color="auto"/>
      </w:divBdr>
    </w:div>
    <w:div w:id="659113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6</Pages>
  <Words>2073</Words>
  <Characters>11820</Characters>
  <Application>Microsoft Office Word</Application>
  <DocSecurity>0</DocSecurity>
  <Lines>98</Lines>
  <Paragraphs>27</Paragraphs>
  <ScaleCrop>false</ScaleCrop>
  <Company/>
  <LinksUpToDate>false</LinksUpToDate>
  <CharactersWithSpaces>13866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13</cp:revision>
  <dcterms:created xsi:type="dcterms:W3CDTF">2020-01-10T10:54:00Z</dcterms:created>
  <dcterms:modified xsi:type="dcterms:W3CDTF">2020-01-10T11:11:00Z</dcterms:modified>
</cp:coreProperties>
</file>